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/>
    </w:p>
    <w:p>
      <w:r>
        <w:t xml:space="preserve">  </w:t>
      </w:r>
    </w:p>
    <w:p>
      <w:r/>
    </w:p>
    <w:p>
      <w:pPr>
        <w:rPr>
          <w:rFonts w:ascii="ArialMT" w:hAnsi="ArialMT" w:cs="ArialMT"/>
          <w:sz w:val="19"/>
          <w:szCs w:val="19"/>
          <w:lang w:val="es-us"/>
        </w:rPr>
      </w:pPr>
      <w:r/>
      <w:r>
        <w:rPr>
          <w:noProof/>
        </w:rPr>
        <w:drawing>
          <wp:inline distT="0" distB="0" distL="0" distR="0">
            <wp:extent cx="5612130" cy="3975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  <a:extLst>
                        <a:ext uri="smNativeData">
                          <sm:smNativeData xmlns:sm="smNativeData" val="SMDATA_17_mbB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AAAAAAAAAAAAAAAAAAAAAAAAAAAAAAAAAAAAAAAAAAAAAAhiIAAHUY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57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MT" w:hAnsi="ArialMT" w:cs="ArialMT"/>
          <w:sz w:val="19"/>
          <w:szCs w:val="19"/>
          <w:lang w:val="es-us"/>
        </w:rPr>
      </w:r>
    </w:p>
    <w:p>
      <w:pPr>
        <w:spacing/>
        <w:jc w:val="center"/>
        <w:rPr>
          <w:rFonts w:ascii="ArialMT" w:hAnsi="ArialMT" w:cs="ArialMT"/>
          <w:sz w:val="19"/>
          <w:szCs w:val="19"/>
          <w:lang w:val="es-us"/>
        </w:rPr>
      </w:pPr>
      <w:r>
        <w:rPr>
          <w:caps/>
          <w:sz w:val="64"/>
          <w:szCs w:val="64"/>
          <w:lang w:val="es-es"/>
        </w:rPr>
        <w:t>INFORMATICA Y ELECTRONICA</w:t>
      </w:r>
      <w:r>
        <w:rPr>
          <w:caps/>
          <w:sz w:val="64"/>
          <w:szCs w:val="64"/>
          <w:lang w:val="es-us"/>
        </w:rPr>
        <w:br w:type="textWrapping"/>
      </w:r>
      <w:r>
        <w:rPr>
          <w:caps/>
          <w:sz w:val="64"/>
          <w:szCs w:val="64"/>
          <w:lang w:val="es-us"/>
        </w:rPr>
        <w:t>LISTADO DE PRE</w:t>
      </w:r>
      <w:r>
        <w:rPr>
          <w:caps/>
          <w:sz w:val="64"/>
          <w:szCs w:val="64"/>
          <w:lang w:val="es-us"/>
        </w:rPr>
        <w:t>C</w:t>
      </w:r>
      <w:r>
        <w:rPr>
          <w:caps/>
          <w:sz w:val="64"/>
          <w:szCs w:val="64"/>
          <w:lang w:val="es-us"/>
        </w:rPr>
        <w:t xml:space="preserve">IO </w:t>
      </w:r>
      <w:r>
        <w:rPr>
          <w:caps/>
          <w:sz w:val="64"/>
          <w:szCs w:val="64"/>
          <w:lang w:val="es-us"/>
        </w:rPr>
        <w:t xml:space="preserve">EN </w:t>
      </w:r>
      <w:r>
        <w:rPr>
          <w:caps/>
          <w:sz w:val="64"/>
          <w:szCs w:val="64"/>
          <w:lang w:val="es-us"/>
        </w:rPr>
        <w:t>CUP</w:t>
      </w:r>
      <w:r>
        <w:rPr>
          <w:rFonts w:ascii="ArialMT" w:hAnsi="ArialMT" w:cs="ArialMT"/>
          <w:sz w:val="19"/>
          <w:szCs w:val="19"/>
          <w:lang w:val="es-us"/>
        </w:rPr>
      </w:r>
    </w:p>
    <w:p>
      <w:pPr>
        <w:rPr>
          <w:rFonts w:ascii="ArialMT" w:hAnsi="ArialMT" w:cs="ArialMT"/>
          <w:sz w:val="19"/>
          <w:szCs w:val="19"/>
          <w:lang w:val="es-us"/>
        </w:rPr>
      </w:pPr>
      <w:r>
        <w:rPr>
          <w:rFonts w:ascii="ArialMT" w:hAnsi="ArialMT" w:cs="ArialMT"/>
          <w:sz w:val="19"/>
          <w:szCs w:val="19"/>
          <w:lang w:val="es-us"/>
        </w:rPr>
      </w:r>
    </w:p>
    <w:p>
      <w:pPr>
        <w:rPr>
          <w:rFonts w:ascii="ArialMT" w:hAnsi="ArialMT" w:cs="ArialMT"/>
          <w:sz w:val="19"/>
          <w:szCs w:val="19"/>
          <w:lang w:val="es-us"/>
        </w:rPr>
      </w:pPr>
      <w:r>
        <w:rPr>
          <w:rFonts w:ascii="ArialMT" w:hAnsi="ArialMT" w:cs="ArialMT"/>
          <w:sz w:val="19"/>
          <w:szCs w:val="19"/>
          <w:lang w:val="es-us"/>
        </w:rPr>
      </w:r>
    </w:p>
    <w:p>
      <w:pPr>
        <w:pStyle w:val="para1"/>
        <w:spacing w:line="360" w:lineRule="auto"/>
        <w:rPr>
          <w:color w:val="ffffff"/>
          <w:lang w:val="es-cu"/>
        </w:rPr>
      </w:pPr>
      <w:r>
        <w:rPr>
          <w:color w:val="ffffff"/>
          <w:lang w:val="es-cu"/>
        </w:rPr>
        <w:t>MICONZALEZ DURAN</w:t>
      </w:r>
    </w:p>
    <w:p>
      <w:pPr>
        <w:pStyle w:val="para1"/>
        <w:spacing w:line="360" w:lineRule="auto"/>
        <w:rPr>
          <w:color w:val="ffffff"/>
          <w:lang w:val="es-us"/>
        </w:rPr>
      </w:pPr>
      <w:r>
        <w:rPr>
          <w:color w:val="ffffff"/>
          <w:lang w:val="es-us"/>
        </w:rPr>
      </w:r>
    </w:p>
    <w:p>
      <w:pPr>
        <w:pStyle w:val="para1"/>
        <w:spacing w:line="360" w:lineRule="auto"/>
        <w:rPr>
          <w:color w:val="ffffff"/>
          <w:lang w:val="es-us"/>
        </w:rPr>
      </w:pPr>
      <w:r>
        <w:rPr>
          <w:color w:val="ffffff"/>
          <w:lang w:val="es-us"/>
        </w:rPr>
        <w:t>M&amp;M SERVICE</w:t>
      </w:r>
    </w:p>
    <w:p>
      <w:pPr>
        <w:pStyle w:val="para1"/>
        <w:spacing w:line="360" w:lineRule="auto"/>
        <w:rPr>
          <w:color w:val="ffffff"/>
          <w:lang w:val="es-us"/>
        </w:rPr>
      </w:pPr>
      <w:r>
        <w:rPr>
          <w:rFonts w:ascii="ArialMT" w:hAnsi="ArialMT" w:cs="ArialMT"/>
          <w:sz w:val="19"/>
          <w:szCs w:val="19"/>
          <w:lang w:val="es-us"/>
        </w:rPr>
        <w:t xml:space="preserve"> </w:t>
      </w:r>
      <w:r>
        <w:rPr>
          <w:color w:val="ffffff"/>
          <w:lang w:val="es-us"/>
        </w:rPr>
      </w:r>
    </w:p>
    <w:tbl>
      <w:tblPr>
        <w:tblpPr w:horzAnchor="margin" w:vertAnchor="text" w:tblpYSpec="top" w:leftFromText="180" w:rightFromText="180" w:topFromText="0" w:bottomFromText="0"/>
        <w:tblOverlap w:val="never"/>
        <w:tblStyle w:val="TableGrid"/>
        <w:name w:val="Tabla1"/>
        <w:tabOrder w:val="0"/>
        <w:jc w:val="left"/>
        <w:tblInd w:w="0" w:type="dxa"/>
        <w:tblW w:w="8864" w:type="dxa"/>
        <w:tblLook w:val="04A0" w:firstRow="1" w:lastRow="0" w:firstColumn="1" w:lastColumn="0" w:noHBand="0" w:noVBand="1"/>
      </w:tblPr>
      <w:tblGrid>
        <w:gridCol w:w="1217"/>
        <w:gridCol w:w="6299"/>
        <w:gridCol w:w="1348"/>
      </w:tblGrid>
      <w:tr>
        <w:trPr>
          <w:tblHeader w:val="0"/>
          <w:cantSplit w:val="0"/>
          <w:trHeight w:val="222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 xml:space="preserve">ARTICULO 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                               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DESCRIPCION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  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PRECIO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 xml:space="preserve">            CUP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22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15000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------REPARACION DE MOTHERBOARD PC 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15001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Motherboard general 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$5350,00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Tarjeta de Audio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$3200,00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Puertos USB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$2125,00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1006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chipset de video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$8000,00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BIOS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15014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Puerto PCI Express 1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$3100,00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15015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Puertos PCI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15016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Conector Mouse y Teclado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15017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Zócalo del Procesador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$3800,00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15018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Conectores de Alimentación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15020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Puerto Paralelo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$2700,00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15021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Puerto VGA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$3100,00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15022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Mantenimiento de Motherboard General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15002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Instalación y Montaje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62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1800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-----------REPARACION DE MONITORES -------------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Monitores Conector de Lámpara CCFL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$5500,00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Sector Da fuente Inverter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Placa Fuente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$3100,00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1804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Conector de entrada de Corriente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1805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Conector LYDS de Pantalla LCD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$3850,00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1806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Placa Principal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$4900,00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1807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Conector frontal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1808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Pantalla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$17000,00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23000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-----------REPARACION DE DISCO DURO EXTERNO------------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23001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Tipo Base Plato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23002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Disco Duro Cabezal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23003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Motor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23004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Reparador de Polarizador Magnético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23005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Reparador del Brazo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$2125,00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23006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Superficie Disco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20000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--------REPARACION DE DISCO DURO IDEN---------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20001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Disco Duro Cabezal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20003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E-Block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20004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Eje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$2125,00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20005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Conector de Alimentación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$1875,00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20006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Tipo Base Plato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20007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general de disco duro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$6000,00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4000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 REPARACION MEMORIAS RAM PC ESCRITORIO------------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4001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Memoria RAM DDRIII 2GB BUT 1600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$3600,00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4002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Memoria RAM DDR III 4GB 20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$3600,00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4003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Memoria RAM DDR IV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$4550,00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</w:rPr>
              <w:t>3500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</w:rPr>
            </w:pPr>
            <w:r>
              <w:rPr>
                <w:rFonts w:ascii="ArialMT" w:hAnsi="ArialMT" w:cs="ArialMT"/>
                <w:b/>
                <w:sz w:val="19"/>
                <w:szCs w:val="19"/>
              </w:rPr>
              <w:t>-----------REPARACION MEMORIAS RAM LAPTOP-----------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3508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Memoria RAM DDR 3 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0100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-----------REPARACION DE LAPTOP -----------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0107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Puertos USB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$3875,00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0108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Tarjeta de Audio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0109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Reparación4 de Backlight Power Supply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$3625,00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0110</w:t>
            </w:r>
            <w:r>
              <w:rPr>
                <w:rFonts w:ascii="ArialMT" w:hAnsi="ArialMT" w:cs="ArialMT"/>
                <w:sz w:val="19"/>
                <w:szCs w:val="19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D13 L 13 Micro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0111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J1 Serial Port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0112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Q26 3.3 V Susupend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0113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EC Flash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0114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del Controlador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0115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Reparación deQ1 3.3 Switch 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$3875,00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0116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Reparación LCD Supplies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$3750,00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0117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Pantalla de Laptop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$9500,00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1100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 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REPARACION DE TELEVISORES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----------------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entrada de corriente directa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Conector de Lámpara CCFL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Sector de Fuente Inverter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$4125,00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1104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La Fuente de Corriente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1105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Lámpara CCFL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1112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Compleja de Placa Principal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$9300,00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1106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LVDS de Pantalla Led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$9800,00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1107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Pantalla LED de 32 "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$10000,00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1108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Pantalla 43 "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$15000,00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1109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Pantalla LED 50 "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$25000,00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1110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Pantalla 55"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$37500,00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1111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Pantalla 65"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$50000,00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1113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Mantenimiento de botones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16000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------REPARACION DE FUENTE PC 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16001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Morfet de fuente de 600w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$2250,00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16048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 xml:space="preserve">Reparación LPC Debug Header 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$1750,00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16049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filtro </w:t>
            </w:r>
            <w:r>
              <w:rPr>
                <w:rFonts w:ascii="ArialMT" w:hAnsi="ArialMT" w:cs="ArialMT"/>
                <w:sz w:val="19"/>
                <w:szCs w:val="19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16050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Oscilador de Corriente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$1875,00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16051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Cable Conectores de Corriente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$1625,00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3000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Morfet Placa Circuito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$2000,00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-</w:t>
            </w:r>
            <w:r>
              <w:rPr>
                <w:rFonts w:ascii="ArialMT" w:hAnsi="ArialMT" w:cs="ArialMT"/>
                <w:b/>
                <w:bCs/>
                <w:sz w:val="19"/>
                <w:szCs w:val="19"/>
                <w:lang w:val="es-us"/>
              </w:rPr>
              <w:t>----------REPARACION DE BAKU-----------------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bCs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bCs/>
                <w:sz w:val="19"/>
                <w:szCs w:val="19"/>
                <w:lang w:val="es-us"/>
              </w:rPr>
              <w:t>--------------REPARACION DE SWITCH-----------------</w:t>
            </w:r>
            <w:r>
              <w:rPr>
                <w:b/>
                <w:bCs/>
              </w:rPr>
            </w:r>
            <w:bookmarkStart w:id="0" w:name="_GoBack"/>
            <w:r>
              <w:rPr>
                <w:b/>
                <w:bCs/>
              </w:rPr>
            </w:r>
            <w:bookmarkEnd w:id="0"/>
            <w:r>
              <w:rPr>
                <w:b/>
                <w:bCs/>
              </w:rPr>
            </w:r>
            <w:r>
              <w:rPr>
                <w:rFonts w:ascii="ArialMT" w:hAnsi="ArialMT" w:cs="ArialMT"/>
                <w:b/>
                <w:bCs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6000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--------REPARACION DE TECLADO DE LAPTOP-------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6001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conector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$1250,00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6002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Mantenimiento general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6003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la placa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6004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Reparación de botones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Disco duro Parcial 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Disco Duro General 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Recuperación de Disco Duro 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0018</w:t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 xml:space="preserve"> --------------REVISIONES---------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0019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Visita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0020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Revisión y diagnostico simple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$2250,00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cu"/>
              </w:rPr>
              <w:t>0021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cu"/>
              </w:rPr>
              <w:t xml:space="preserve">Revision y diagnostico medio 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cu"/>
              </w:rPr>
              <w:t>$2700,00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cu"/>
              </w:rPr>
              <w:t>0022</w:t>
            </w: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cu"/>
              </w:rPr>
            </w:pPr>
            <w:r>
              <w:rPr>
                <w:rFonts w:ascii="ArialMT" w:hAnsi="ArialMT" w:cs="ArialMT"/>
                <w:sz w:val="19"/>
                <w:szCs w:val="19"/>
                <w:lang w:val="es-cu"/>
              </w:rPr>
              <w:t>Revision y diagnostico complejo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cu"/>
              </w:rPr>
              <w:t>$3800,00</w:t>
            </w: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  <w:t>---------REPARACION DE MICROWAVE------------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magnetrón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$6200,00</w:t>
            </w:r>
          </w:p>
        </w:tc>
      </w:tr>
      <w:tr>
        <w:trPr>
          <w:tblHeader w:val="0"/>
          <w:cantSplit w:val="0"/>
          <w:trHeight w:val="11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panel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$4100,00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condensador y diodo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$5100,00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transformador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$5200,00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ventilador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$3100,00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motor de giro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$3300,00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del relay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$3200,00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Reparación de térmicos e interruptores de seguro y puerto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$3500,00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Revisión de diagnóstico complejo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$2100,00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Revisión de diagnóstico medio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$1750,00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Revisión de diagnóstico simple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$1500,00</w:t>
            </w:r>
          </w:p>
        </w:tc>
      </w:tr>
      <w:tr>
        <w:trPr>
          <w:tblHeader w:val="0"/>
          <w:cantSplit w:val="0"/>
          <w:trHeight w:val="203" w:hRule="atLeast"/>
        </w:trPr>
        <w:tc>
          <w:tcPr>
            <w:tcW w:w="1217" w:type="dxa"/>
            <w:tmTcPr id="1666101401" protected="0"/>
          </w:tcPr>
          <w:p>
            <w:pPr>
              <w:rPr>
                <w:rFonts w:ascii="ArialMT" w:hAnsi="ArialMT" w:cs="ArialMT"/>
                <w:b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b/>
                <w:sz w:val="19"/>
                <w:szCs w:val="19"/>
                <w:lang w:val="es-us"/>
              </w:rPr>
            </w:r>
          </w:p>
        </w:tc>
        <w:tc>
          <w:tcPr>
            <w:tcW w:w="6299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 xml:space="preserve">Instalación y montaje </w:t>
            </w:r>
          </w:p>
        </w:tc>
        <w:tc>
          <w:tcPr>
            <w:tcW w:w="1348" w:type="dxa"/>
            <w:tmTcPr id="1666101401" protected="0"/>
          </w:tcPr>
          <w:p>
            <w:pPr>
              <w:rPr>
                <w:rFonts w:ascii="ArialMT" w:hAnsi="ArialMT" w:cs="ArialMT"/>
                <w:sz w:val="19"/>
                <w:szCs w:val="19"/>
                <w:lang w:val="es-us"/>
              </w:rPr>
            </w:pPr>
            <w:r>
              <w:rPr>
                <w:rFonts w:ascii="ArialMT" w:hAnsi="ArialMT" w:cs="ArialMT"/>
                <w:sz w:val="19"/>
                <w:szCs w:val="19"/>
                <w:lang w:val="es-us"/>
              </w:rPr>
              <w:t>$1500,00</w:t>
            </w:r>
          </w:p>
        </w:tc>
      </w:tr>
    </w:tbl>
    <w:p>
      <w:pPr>
        <w:spacing w:after="0" w:line="240" w:lineRule="auto"/>
        <w:rPr>
          <w:rFonts w:ascii="ArialMT" w:hAnsi="ArialMT" w:cs="ArialMT"/>
          <w:sz w:val="19"/>
          <w:szCs w:val="19"/>
          <w:lang w:val="es-us"/>
        </w:rPr>
      </w:pPr>
      <w:r>
        <w:rPr>
          <w:rFonts w:ascii="ArialMT" w:hAnsi="ArialMT" w:cs="ArialMT"/>
          <w:sz w:val="19"/>
          <w:szCs w:val="19"/>
          <w:lang w:val="es-us"/>
        </w:rPr>
      </w:r>
    </w:p>
    <w:p>
      <w:pPr>
        <w:spacing w:after="0" w:line="240" w:lineRule="auto"/>
        <w:rPr>
          <w:rFonts w:ascii="ArialMT" w:hAnsi="ArialMT" w:cs="ArialMT"/>
          <w:sz w:val="19"/>
          <w:szCs w:val="19"/>
          <w:lang w:val="es-us"/>
        </w:rPr>
      </w:pPr>
      <w:r>
        <w:br w:type="page"/>
      </w:r>
      <w:r>
        <w:rPr>
          <w:rFonts w:ascii="ArialMT" w:hAnsi="ArialMT" w:cs="ArialMT"/>
          <w:sz w:val="19"/>
          <w:szCs w:val="19"/>
          <w:lang w:val="es-us"/>
        </w:rPr>
        <w:t xml:space="preserve">                                                </w:t>
      </w:r>
    </w:p>
    <w:p>
      <w:pPr>
        <w:spacing w:after="0" w:line="240" w:lineRule="auto"/>
        <w:rPr>
          <w:rFonts w:ascii="Times New Roman" w:hAnsi="Times New Roman"/>
          <w:b/>
          <w:sz w:val="19"/>
          <w:szCs w:val="19"/>
          <w:lang w:val="es-us"/>
        </w:rPr>
      </w:pPr>
      <w:r>
        <w:rPr>
          <w:rFonts w:ascii="Times New Roman" w:hAnsi="Times New Roman"/>
          <w:sz w:val="19"/>
          <w:szCs w:val="19"/>
          <w:lang w:val="es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9"/>
          <w:szCs w:val="19"/>
          <w:lang w:val="es-us"/>
        </w:rPr>
        <w:t>MICHEL GONZALEZ DURAN</w:t>
      </w:r>
      <w:r>
        <w:rPr>
          <w:rFonts w:ascii="Times New Roman" w:hAnsi="Times New Roman"/>
          <w:b/>
          <w:sz w:val="19"/>
          <w:szCs w:val="19"/>
          <w:lang w:val="es-us"/>
        </w:rPr>
      </w:r>
    </w:p>
    <w:p>
      <w:pPr>
        <w:spacing w:after="0" w:line="240" w:lineRule="auto"/>
        <w:rPr>
          <w:rFonts w:ascii="Times New Roman" w:hAnsi="Times New Roman"/>
          <w:b/>
          <w:sz w:val="19"/>
          <w:szCs w:val="19"/>
          <w:lang w:val="es-us"/>
        </w:rPr>
      </w:pPr>
      <w:r>
        <w:rPr>
          <w:rFonts w:ascii="Times New Roman" w:hAnsi="Times New Roman"/>
          <w:sz w:val="19"/>
          <w:szCs w:val="19"/>
          <w:lang w:val="es-us"/>
        </w:rPr>
        <w:t xml:space="preserve">                                            </w:t>
      </w:r>
      <w:r>
        <w:rPr>
          <w:rFonts w:ascii="Times New Roman" w:hAnsi="Times New Roman"/>
          <w:b/>
          <w:sz w:val="19"/>
          <w:szCs w:val="19"/>
          <w:lang w:val="es-us"/>
        </w:rPr>
      </w:r>
    </w:p>
    <w:p>
      <w:pPr>
        <w:spacing w:after="0" w:line="240" w:lineRule="auto"/>
        <w:rPr>
          <w:rFonts w:ascii="Times New Roman" w:hAnsi="Times New Roman"/>
          <w:sz w:val="19"/>
          <w:szCs w:val="19"/>
          <w:lang w:val="es-us"/>
        </w:rPr>
      </w:pPr>
      <w:r>
        <w:rPr>
          <w:rFonts w:ascii="Times New Roman" w:hAnsi="Times New Roman"/>
          <w:sz w:val="19"/>
          <w:szCs w:val="19"/>
          <w:lang w:val="es-us"/>
        </w:rPr>
      </w:r>
    </w:p>
    <w:p>
      <w:pPr>
        <w:rPr>
          <w:rFonts w:ascii="Times New Roman" w:hAnsi="Times New Roman"/>
          <w:b/>
          <w:lang w:val="es-us"/>
        </w:rPr>
      </w:pPr>
      <w:r>
        <w:rPr>
          <w:rFonts w:ascii="Times New Roman" w:hAnsi="Times New Roman"/>
          <w:b/>
          <w:lang w:val="es-us"/>
        </w:rPr>
        <w:t>_____________________                                                           ___________________________</w:t>
      </w:r>
    </w:p>
    <w:p>
      <w:pPr>
        <w:rPr>
          <w:rFonts w:ascii="Times New Roman" w:hAnsi="Times New Roman"/>
          <w:b/>
          <w:lang w:val="es-us"/>
        </w:rPr>
      </w:pPr>
      <w:r>
        <w:rPr>
          <w:rFonts w:ascii="Times New Roman" w:hAnsi="Times New Roman"/>
          <w:b/>
          <w:lang w:val="es-us"/>
        </w:rPr>
        <w:t xml:space="preserve">             CLIENTE                                                                                   ADMINISTRADOR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701" w:top="1417" w:right="1701" w:bottom="1417" w:header="0" w:footer="0"/>
      <w:paperSrc w:first="0" w:other="0" a="0" b="0"/>
      <w:pgNumType w:fmt="decimal" w:start="0"/>
      <w:titlePg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ArialMT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2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1" w:top="81" w:right="1" w:bottom="81"/>
  </w:tmLastPos>
  <w:tmAppRevision w:date="1666101401" w:val="1032" w:fileVer="342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Sin espaciado Car"/>
    <w:basedOn w:val="char0"/>
    <w:rPr>
      <w:rFonts w:eastAsia="Calibri"/>
    </w:rPr>
  </w:style>
  <w:style w:type="character" w:styleId="char2" w:customStyle="1">
    <w:name w:val="Texto de globo C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Sin espaciado Car"/>
    <w:basedOn w:val="char0"/>
    <w:rPr>
      <w:rFonts w:eastAsia="Calibri"/>
    </w:rPr>
  </w:style>
  <w:style w:type="character" w:styleId="char2" w:customStyle="1">
    <w:name w:val="Texto de globo C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INFORMATICA Y ELECTRONICALISTADO DE PRECIO EN CUP</dc:title>
  <dc:subject/>
  <dc:creator>MICONZALEZ DURAN</dc:creator>
  <cp:keywords/>
  <dc:description/>
  <cp:lastModifiedBy/>
  <cp:revision>72</cp:revision>
  <cp:lastPrinted>2021-09-23T15:21:00Z</cp:lastPrinted>
  <dcterms:created xsi:type="dcterms:W3CDTF">2020-12-07T14:29:00Z</dcterms:created>
  <dcterms:modified xsi:type="dcterms:W3CDTF">2022-10-18T13:56:41Z</dcterms:modified>
</cp:coreProperties>
</file>